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1B06" w14:textId="42EE9B2A" w:rsidR="003F5DEB" w:rsidRDefault="003017B6" w:rsidP="002E401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78369D4" wp14:editId="48518C68">
            <wp:extent cx="2453640" cy="2094736"/>
            <wp:effectExtent l="0" t="0" r="3810" b="1270"/>
            <wp:docPr id="673162589" name="Obraz 1" descr="Obraz zawierający symbol, Czcionka, szkic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62589" name="Obraz 1" descr="Obraz zawierający symbol, Czcionka, szkic, logo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031" cy="209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D9B36" w14:textId="77777777" w:rsidR="003017B6" w:rsidRDefault="003017B6" w:rsidP="003017B6">
      <w:pPr>
        <w:jc w:val="center"/>
        <w:rPr>
          <w:b/>
          <w:bCs/>
        </w:rPr>
      </w:pPr>
      <w:r w:rsidRPr="002E4010">
        <w:rPr>
          <w:b/>
          <w:bCs/>
        </w:rPr>
        <w:t>ZASADY UŻYTKOWANIA MEBLA</w:t>
      </w:r>
    </w:p>
    <w:p w14:paraId="5084D2E5" w14:textId="5E4026BF" w:rsidR="002E4010" w:rsidRDefault="002E4010" w:rsidP="002E4010">
      <w:pPr>
        <w:jc w:val="center"/>
        <w:rPr>
          <w:b/>
          <w:bCs/>
        </w:rPr>
      </w:pPr>
    </w:p>
    <w:p w14:paraId="2B746D06" w14:textId="070168A3" w:rsidR="00414421" w:rsidRPr="00414421" w:rsidRDefault="00414421" w:rsidP="00414421">
      <w:pPr>
        <w:pStyle w:val="Akapitzlist"/>
        <w:numPr>
          <w:ilvl w:val="0"/>
          <w:numId w:val="8"/>
        </w:numPr>
        <w:jc w:val="both"/>
      </w:pPr>
      <w:r w:rsidRPr="00414421">
        <w:rPr>
          <w:b/>
          <w:bCs/>
        </w:rPr>
        <w:t>Regularne odwracanie materaca</w:t>
      </w:r>
      <w:r w:rsidRPr="00414421">
        <w:t>:</w:t>
      </w:r>
    </w:p>
    <w:p w14:paraId="2C873CB3" w14:textId="77777777" w:rsidR="00414421" w:rsidRPr="00414421" w:rsidRDefault="00414421" w:rsidP="00414421">
      <w:pPr>
        <w:pStyle w:val="Akapitzlist"/>
        <w:numPr>
          <w:ilvl w:val="0"/>
          <w:numId w:val="2"/>
        </w:numPr>
        <w:jc w:val="both"/>
      </w:pPr>
      <w:r w:rsidRPr="00414421">
        <w:t>Co kilka miesięcy odwracaj i obracaj materac, aby zapobiec jego jednostronnemu zużyciu.</w:t>
      </w:r>
    </w:p>
    <w:p w14:paraId="5B30575F" w14:textId="77777777" w:rsidR="00414421" w:rsidRPr="00414421" w:rsidRDefault="00414421" w:rsidP="00414421">
      <w:pPr>
        <w:pStyle w:val="Akapitzlist"/>
        <w:numPr>
          <w:ilvl w:val="0"/>
          <w:numId w:val="2"/>
        </w:numPr>
        <w:jc w:val="both"/>
      </w:pPr>
      <w:r w:rsidRPr="00414421">
        <w:t>Wymieniaj pościel regularnie, aby uniknąć gromadzenia się brudu i kurzu.</w:t>
      </w:r>
    </w:p>
    <w:p w14:paraId="6894C820" w14:textId="1075B813" w:rsidR="00414421" w:rsidRPr="00414421" w:rsidRDefault="00414421" w:rsidP="00414421">
      <w:pPr>
        <w:pStyle w:val="Akapitzlist"/>
        <w:numPr>
          <w:ilvl w:val="0"/>
          <w:numId w:val="8"/>
        </w:numPr>
        <w:jc w:val="both"/>
      </w:pPr>
      <w:r w:rsidRPr="00414421">
        <w:rPr>
          <w:b/>
          <w:bCs/>
        </w:rPr>
        <w:t>Używanie odpowiednich akcesoriów</w:t>
      </w:r>
      <w:r w:rsidRPr="00414421">
        <w:t>:</w:t>
      </w:r>
    </w:p>
    <w:p w14:paraId="2ECE740E" w14:textId="77777777" w:rsidR="00414421" w:rsidRPr="00414421" w:rsidRDefault="00414421" w:rsidP="00414421">
      <w:pPr>
        <w:pStyle w:val="Akapitzlist"/>
        <w:numPr>
          <w:ilvl w:val="0"/>
          <w:numId w:val="3"/>
        </w:numPr>
        <w:jc w:val="both"/>
      </w:pPr>
      <w:r w:rsidRPr="00414421">
        <w:t>Używaj poduszek, narzut i koców, aby chronić tapicerkę przed codziennym zużyciem i zanieczyszczeniami.</w:t>
      </w:r>
    </w:p>
    <w:p w14:paraId="4146FD4D" w14:textId="77777777" w:rsidR="00414421" w:rsidRPr="00414421" w:rsidRDefault="00414421" w:rsidP="00414421">
      <w:pPr>
        <w:pStyle w:val="Akapitzlist"/>
        <w:numPr>
          <w:ilvl w:val="0"/>
          <w:numId w:val="3"/>
        </w:numPr>
        <w:jc w:val="both"/>
      </w:pPr>
      <w:r w:rsidRPr="00414421">
        <w:t>Wybieraj tkaniny o odpowiednich właściwościach, które są łatwe do czyszczenia i odporne na plamy.</w:t>
      </w:r>
    </w:p>
    <w:p w14:paraId="5B703FFF" w14:textId="55A2F1EB" w:rsidR="00414421" w:rsidRPr="00414421" w:rsidRDefault="00414421" w:rsidP="00414421">
      <w:pPr>
        <w:pStyle w:val="Akapitzlist"/>
        <w:numPr>
          <w:ilvl w:val="0"/>
          <w:numId w:val="8"/>
        </w:numPr>
        <w:jc w:val="both"/>
      </w:pPr>
      <w:r w:rsidRPr="00414421">
        <w:rPr>
          <w:b/>
          <w:bCs/>
        </w:rPr>
        <w:t>Środki ostrożności przy przenoszeniu</w:t>
      </w:r>
      <w:r w:rsidRPr="00414421">
        <w:t>:</w:t>
      </w:r>
    </w:p>
    <w:p w14:paraId="7C540F59" w14:textId="77777777" w:rsidR="00414421" w:rsidRPr="00414421" w:rsidRDefault="00414421" w:rsidP="00414421">
      <w:pPr>
        <w:pStyle w:val="Akapitzlist"/>
        <w:numPr>
          <w:ilvl w:val="0"/>
          <w:numId w:val="4"/>
        </w:numPr>
        <w:jc w:val="both"/>
      </w:pPr>
      <w:r w:rsidRPr="00414421">
        <w:t>Przenosząc łóżko, zawsze podnoś je z obydwu stron, aby uniknąć uszkodzeń konstrukcji.</w:t>
      </w:r>
    </w:p>
    <w:p w14:paraId="3FDDB0E2" w14:textId="77777777" w:rsidR="00414421" w:rsidRPr="00414421" w:rsidRDefault="00414421" w:rsidP="00414421">
      <w:pPr>
        <w:pStyle w:val="Akapitzlist"/>
        <w:numPr>
          <w:ilvl w:val="0"/>
          <w:numId w:val="4"/>
        </w:numPr>
        <w:jc w:val="both"/>
      </w:pPr>
      <w:r w:rsidRPr="00414421">
        <w:t>Staraj się nie przeciągać łóżka po podłodze, aby nie uszkodzić zarówno łóżka, jak i podłogi.</w:t>
      </w:r>
    </w:p>
    <w:p w14:paraId="36D7A924" w14:textId="418EDB4B" w:rsidR="00414421" w:rsidRPr="00414421" w:rsidRDefault="00414421" w:rsidP="00414421">
      <w:pPr>
        <w:pStyle w:val="Akapitzlist"/>
        <w:numPr>
          <w:ilvl w:val="0"/>
          <w:numId w:val="8"/>
        </w:numPr>
        <w:jc w:val="both"/>
      </w:pPr>
      <w:r w:rsidRPr="00414421">
        <w:rPr>
          <w:b/>
          <w:bCs/>
        </w:rPr>
        <w:t>Ochrona przed zwierzętami domowymi</w:t>
      </w:r>
      <w:r w:rsidRPr="00414421">
        <w:t>:</w:t>
      </w:r>
    </w:p>
    <w:p w14:paraId="0A809828" w14:textId="77777777" w:rsidR="00414421" w:rsidRPr="00414421" w:rsidRDefault="00414421" w:rsidP="00414421">
      <w:pPr>
        <w:pStyle w:val="Akapitzlist"/>
        <w:numPr>
          <w:ilvl w:val="0"/>
          <w:numId w:val="5"/>
        </w:numPr>
        <w:jc w:val="both"/>
      </w:pPr>
      <w:r w:rsidRPr="00414421">
        <w:t>Jeśli posiadasz zwierzęta domowe, staraj się, aby nie wskakiwały na łóżko, zwłaszcza jeśli mają ostre pazury.</w:t>
      </w:r>
    </w:p>
    <w:p w14:paraId="0259F45A" w14:textId="77777777" w:rsidR="00414421" w:rsidRPr="00414421" w:rsidRDefault="00414421" w:rsidP="00414421">
      <w:pPr>
        <w:pStyle w:val="Akapitzlist"/>
        <w:numPr>
          <w:ilvl w:val="0"/>
          <w:numId w:val="5"/>
        </w:numPr>
        <w:jc w:val="both"/>
      </w:pPr>
      <w:r w:rsidRPr="00414421">
        <w:t>Możesz użyć specjalnych pokrowców, które są odporne na zwierzęce pazury i sierść.</w:t>
      </w:r>
    </w:p>
    <w:p w14:paraId="4FFFCE8D" w14:textId="6B5CC036" w:rsidR="00414421" w:rsidRPr="00414421" w:rsidRDefault="00414421" w:rsidP="00414421">
      <w:pPr>
        <w:pStyle w:val="Akapitzlist"/>
        <w:numPr>
          <w:ilvl w:val="0"/>
          <w:numId w:val="8"/>
        </w:numPr>
        <w:jc w:val="both"/>
      </w:pPr>
      <w:r w:rsidRPr="00414421">
        <w:rPr>
          <w:b/>
          <w:bCs/>
        </w:rPr>
        <w:t>Właściwe ustawienie</w:t>
      </w:r>
      <w:r w:rsidRPr="00414421">
        <w:t>:</w:t>
      </w:r>
    </w:p>
    <w:p w14:paraId="23A3D75C" w14:textId="77777777" w:rsidR="00414421" w:rsidRPr="00414421" w:rsidRDefault="00414421" w:rsidP="00414421">
      <w:pPr>
        <w:pStyle w:val="Akapitzlist"/>
        <w:numPr>
          <w:ilvl w:val="0"/>
          <w:numId w:val="6"/>
        </w:numPr>
        <w:jc w:val="both"/>
      </w:pPr>
      <w:r w:rsidRPr="00414421">
        <w:t>Umieść łóżko na równej powierzchni, aby zapewnić stabilność i zapobiec uszkodzeniom.</w:t>
      </w:r>
    </w:p>
    <w:p w14:paraId="5F89B09F" w14:textId="77777777" w:rsidR="00414421" w:rsidRPr="00414421" w:rsidRDefault="00414421" w:rsidP="00414421">
      <w:pPr>
        <w:pStyle w:val="Akapitzlist"/>
        <w:numPr>
          <w:ilvl w:val="0"/>
          <w:numId w:val="6"/>
        </w:numPr>
        <w:jc w:val="both"/>
      </w:pPr>
      <w:r w:rsidRPr="00414421">
        <w:t>Unikaj ustawiania łóżka w pobliżu źródeł ciepła, takich jak grzejniki, aby zapobiec uszkodzeniom tapicerki.</w:t>
      </w:r>
    </w:p>
    <w:p w14:paraId="4049B98D" w14:textId="2610C84B" w:rsidR="00414421" w:rsidRPr="00414421" w:rsidRDefault="00414421" w:rsidP="00414421">
      <w:pPr>
        <w:pStyle w:val="Akapitzlist"/>
        <w:numPr>
          <w:ilvl w:val="0"/>
          <w:numId w:val="8"/>
        </w:numPr>
        <w:jc w:val="both"/>
      </w:pPr>
      <w:r w:rsidRPr="00414421">
        <w:rPr>
          <w:b/>
          <w:bCs/>
        </w:rPr>
        <w:t>Sprawdzanie ramy łóżka</w:t>
      </w:r>
      <w:r w:rsidRPr="00414421">
        <w:t>:</w:t>
      </w:r>
    </w:p>
    <w:p w14:paraId="67601E60" w14:textId="77777777" w:rsidR="00414421" w:rsidRPr="00414421" w:rsidRDefault="00414421" w:rsidP="00414421">
      <w:pPr>
        <w:pStyle w:val="Akapitzlist"/>
        <w:numPr>
          <w:ilvl w:val="0"/>
          <w:numId w:val="7"/>
        </w:numPr>
        <w:jc w:val="both"/>
      </w:pPr>
      <w:r w:rsidRPr="00414421">
        <w:t>Regularnie kontroluj stan ramy łóżka, czy nie ma luzujących się śrub lub innych oznak uszkodzenia.</w:t>
      </w:r>
    </w:p>
    <w:p w14:paraId="6D7A4601" w14:textId="77777777" w:rsidR="00414421" w:rsidRDefault="00414421" w:rsidP="00414421">
      <w:pPr>
        <w:pStyle w:val="Akapitzlist"/>
        <w:numPr>
          <w:ilvl w:val="0"/>
          <w:numId w:val="7"/>
        </w:numPr>
        <w:jc w:val="both"/>
      </w:pPr>
      <w:r w:rsidRPr="00414421">
        <w:t>Upewnij się, że wszystkie części są dobrze przymocowane i nie ma żadnych pęknięć.</w:t>
      </w:r>
    </w:p>
    <w:p w14:paraId="32BC19C1" w14:textId="6731ABE0" w:rsidR="003017B6" w:rsidRPr="003017B6" w:rsidRDefault="003017B6" w:rsidP="003017B6">
      <w:pPr>
        <w:pStyle w:val="Akapitzlist"/>
        <w:numPr>
          <w:ilvl w:val="0"/>
          <w:numId w:val="8"/>
        </w:numPr>
        <w:jc w:val="both"/>
      </w:pPr>
      <w:r w:rsidRPr="003017B6">
        <w:rPr>
          <w:b/>
          <w:bCs/>
        </w:rPr>
        <w:t>Montaż zgodnie z instrukcją</w:t>
      </w:r>
      <w:r w:rsidRPr="003017B6">
        <w:t>:</w:t>
      </w:r>
    </w:p>
    <w:p w14:paraId="7534E07E" w14:textId="77777777" w:rsidR="003017B6" w:rsidRPr="003017B6" w:rsidRDefault="003017B6" w:rsidP="003017B6">
      <w:pPr>
        <w:pStyle w:val="Akapitzlist"/>
        <w:numPr>
          <w:ilvl w:val="0"/>
          <w:numId w:val="10"/>
        </w:numPr>
        <w:jc w:val="both"/>
      </w:pPr>
      <w:r w:rsidRPr="003017B6">
        <w:t>Montaż mebli należy przeprowadzić zgodnie z dołączoną instrukcją montażu. Upewnij się, że dokładnie przeczytałeś instrukcję i postępujesz zgodnie z podanymi krokami.</w:t>
      </w:r>
    </w:p>
    <w:p w14:paraId="08954ABF" w14:textId="77777777" w:rsidR="003017B6" w:rsidRPr="003017B6" w:rsidRDefault="003017B6" w:rsidP="003017B6">
      <w:pPr>
        <w:pStyle w:val="Akapitzlist"/>
        <w:numPr>
          <w:ilvl w:val="0"/>
          <w:numId w:val="10"/>
        </w:numPr>
        <w:jc w:val="both"/>
      </w:pPr>
      <w:r w:rsidRPr="003017B6">
        <w:t>Jeśli nie jesteś pewny, jak prawidłowo zmontować łóżko, warto skorzystać z pomocy profesjonalistów lub poprosić o wsparcie kogoś doświadczonego.</w:t>
      </w:r>
    </w:p>
    <w:p w14:paraId="25B0D914" w14:textId="77777777" w:rsidR="003017B6" w:rsidRDefault="003017B6" w:rsidP="003017B6">
      <w:pPr>
        <w:pStyle w:val="Akapitzlist"/>
        <w:ind w:left="1080"/>
        <w:jc w:val="both"/>
      </w:pPr>
    </w:p>
    <w:p w14:paraId="010ABA22" w14:textId="77777777" w:rsidR="003017B6" w:rsidRDefault="003017B6" w:rsidP="003017B6">
      <w:pPr>
        <w:jc w:val="both"/>
      </w:pPr>
    </w:p>
    <w:p w14:paraId="51946D33" w14:textId="16C96C6F" w:rsidR="003017B6" w:rsidRPr="003017B6" w:rsidRDefault="003017B6" w:rsidP="003017B6">
      <w:pPr>
        <w:pStyle w:val="Akapitzlist"/>
        <w:ind w:left="1080"/>
        <w:jc w:val="both"/>
      </w:pPr>
      <w:r>
        <w:lastRenderedPageBreak/>
        <w:t>8.</w:t>
      </w:r>
      <w:r w:rsidR="002E4010">
        <w:t xml:space="preserve"> </w:t>
      </w:r>
      <w:r w:rsidRPr="003017B6">
        <w:rPr>
          <w:b/>
          <w:bCs/>
        </w:rPr>
        <w:t>Ostrożność przy łóżkach ze stelażem</w:t>
      </w:r>
      <w:r w:rsidRPr="003017B6">
        <w:t>:</w:t>
      </w:r>
    </w:p>
    <w:p w14:paraId="462E13EB" w14:textId="77777777" w:rsidR="003017B6" w:rsidRPr="003017B6" w:rsidRDefault="003017B6" w:rsidP="003017B6">
      <w:pPr>
        <w:pStyle w:val="Akapitzlist"/>
        <w:numPr>
          <w:ilvl w:val="0"/>
          <w:numId w:val="11"/>
        </w:numPr>
        <w:jc w:val="both"/>
      </w:pPr>
      <w:r w:rsidRPr="003017B6">
        <w:t>Szczególną ostrożność należy zachować w przypadku łóżek ze stelażem. Na uniesionym stelażu nie można się wspinać, siadać, kłaść się ani kucać pod otwartym stelażem, aby uniknąć ryzyka uszkodzenia łóżka i kontuzji.</w:t>
      </w:r>
    </w:p>
    <w:p w14:paraId="34F027AD" w14:textId="70BF08C4" w:rsidR="002E4010" w:rsidRPr="002E4010" w:rsidRDefault="002E4010" w:rsidP="00414421">
      <w:pPr>
        <w:pStyle w:val="Akapitzlist"/>
        <w:jc w:val="both"/>
      </w:pPr>
    </w:p>
    <w:sectPr w:rsidR="002E4010" w:rsidRPr="002E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5AA4"/>
    <w:multiLevelType w:val="multilevel"/>
    <w:tmpl w:val="307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0039C"/>
    <w:multiLevelType w:val="multilevel"/>
    <w:tmpl w:val="5346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605EB"/>
    <w:multiLevelType w:val="multilevel"/>
    <w:tmpl w:val="716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D7F6C"/>
    <w:multiLevelType w:val="multilevel"/>
    <w:tmpl w:val="4A18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F58"/>
    <w:multiLevelType w:val="multilevel"/>
    <w:tmpl w:val="504A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97E77"/>
    <w:multiLevelType w:val="multilevel"/>
    <w:tmpl w:val="E57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D1FAE"/>
    <w:multiLevelType w:val="multilevel"/>
    <w:tmpl w:val="FE6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64769"/>
    <w:multiLevelType w:val="multilevel"/>
    <w:tmpl w:val="A95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36750"/>
    <w:multiLevelType w:val="hybridMultilevel"/>
    <w:tmpl w:val="10C6D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62124"/>
    <w:multiLevelType w:val="multilevel"/>
    <w:tmpl w:val="136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52CB0"/>
    <w:multiLevelType w:val="hybridMultilevel"/>
    <w:tmpl w:val="C8E0D152"/>
    <w:lvl w:ilvl="0" w:tplc="F53A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324974">
    <w:abstractNumId w:val="8"/>
  </w:num>
  <w:num w:numId="2" w16cid:durableId="431706939">
    <w:abstractNumId w:val="5"/>
  </w:num>
  <w:num w:numId="3" w16cid:durableId="1835104475">
    <w:abstractNumId w:val="3"/>
  </w:num>
  <w:num w:numId="4" w16cid:durableId="462818766">
    <w:abstractNumId w:val="7"/>
  </w:num>
  <w:num w:numId="5" w16cid:durableId="1047804982">
    <w:abstractNumId w:val="2"/>
  </w:num>
  <w:num w:numId="6" w16cid:durableId="424349774">
    <w:abstractNumId w:val="0"/>
  </w:num>
  <w:num w:numId="7" w16cid:durableId="1472482965">
    <w:abstractNumId w:val="4"/>
  </w:num>
  <w:num w:numId="8" w16cid:durableId="1036613446">
    <w:abstractNumId w:val="10"/>
  </w:num>
  <w:num w:numId="9" w16cid:durableId="32197065">
    <w:abstractNumId w:val="6"/>
  </w:num>
  <w:num w:numId="10" w16cid:durableId="373114523">
    <w:abstractNumId w:val="9"/>
  </w:num>
  <w:num w:numId="11" w16cid:durableId="108995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10"/>
    <w:rsid w:val="000D009F"/>
    <w:rsid w:val="002E4010"/>
    <w:rsid w:val="003017B6"/>
    <w:rsid w:val="003F5DEB"/>
    <w:rsid w:val="00414421"/>
    <w:rsid w:val="008F3458"/>
    <w:rsid w:val="00A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AB9C"/>
  <w15:chartTrackingRefBased/>
  <w15:docId w15:val="{B2E53142-E1C6-4E44-BD92-C7C7C13A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0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0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0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0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0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0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0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0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0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0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01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c.kornicki</dc:creator>
  <cp:keywords/>
  <dc:description/>
  <cp:lastModifiedBy>c.kornicki</cp:lastModifiedBy>
  <cp:revision>1</cp:revision>
  <dcterms:created xsi:type="dcterms:W3CDTF">2025-02-23T06:41:00Z</dcterms:created>
  <dcterms:modified xsi:type="dcterms:W3CDTF">2025-02-23T07:07:00Z</dcterms:modified>
</cp:coreProperties>
</file>